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A61D5" w14:textId="77777777" w:rsidR="005C2F65" w:rsidRPr="00525BC0" w:rsidRDefault="005C2F65" w:rsidP="005C2F65">
      <w:pPr>
        <w:pStyle w:val="a3"/>
        <w:spacing w:after="0" w:line="36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525BC0">
        <w:rPr>
          <w:rFonts w:ascii="Times New Roman" w:hAnsi="Times New Roman"/>
          <w:b/>
          <w:sz w:val="24"/>
          <w:szCs w:val="24"/>
        </w:rPr>
        <w:t>Требования к содержанию и оформлению тезисов проектов и научных изысканий</w:t>
      </w:r>
    </w:p>
    <w:p w14:paraId="5338134D" w14:textId="77777777" w:rsidR="005C2F65" w:rsidRPr="00525BC0" w:rsidRDefault="005C2F65" w:rsidP="005C2F6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25BC0">
        <w:rPr>
          <w:rFonts w:ascii="Times New Roman" w:hAnsi="Times New Roman"/>
          <w:sz w:val="24"/>
          <w:szCs w:val="24"/>
        </w:rPr>
        <w:t xml:space="preserve">Тезисы должны в сжатом виде отражать основное содержание доклада, работы. В тезисах следует кратко и логично изложить обозначенную тему, ход выполнения исследования. Каждый тезис, составляющий отдельный абзац, освещает отдельную </w:t>
      </w:r>
      <w:proofErr w:type="spellStart"/>
      <w:r w:rsidRPr="00525BC0">
        <w:rPr>
          <w:rFonts w:ascii="Times New Roman" w:hAnsi="Times New Roman"/>
          <w:sz w:val="24"/>
          <w:szCs w:val="24"/>
        </w:rPr>
        <w:t>микротему</w:t>
      </w:r>
      <w:proofErr w:type="spellEnd"/>
      <w:r w:rsidRPr="00525BC0">
        <w:rPr>
          <w:rFonts w:ascii="Times New Roman" w:hAnsi="Times New Roman"/>
          <w:sz w:val="24"/>
          <w:szCs w:val="24"/>
        </w:rPr>
        <w:t xml:space="preserve">, вопрос. В тезисах, как правило, отсутствуют цитаты. В тезисах НЕ следует выделять смысловые части отдельными названиями: актуальность, цели, задачи, ход исследования и </w:t>
      </w:r>
      <w:proofErr w:type="gramStart"/>
      <w:r w:rsidRPr="00525BC0">
        <w:rPr>
          <w:rFonts w:ascii="Times New Roman" w:hAnsi="Times New Roman"/>
          <w:sz w:val="24"/>
          <w:szCs w:val="24"/>
        </w:rPr>
        <w:t>т.п.</w:t>
      </w:r>
      <w:proofErr w:type="gramEnd"/>
      <w:r w:rsidRPr="00525BC0">
        <w:rPr>
          <w:rFonts w:ascii="Times New Roman" w:hAnsi="Times New Roman"/>
          <w:sz w:val="24"/>
          <w:szCs w:val="24"/>
        </w:rPr>
        <w:t xml:space="preserve"> </w:t>
      </w:r>
    </w:p>
    <w:p w14:paraId="2949529B" w14:textId="77777777" w:rsidR="005C2F65" w:rsidRPr="00525BC0" w:rsidRDefault="005C2F65" w:rsidP="005C2F6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25BC0">
        <w:rPr>
          <w:rFonts w:ascii="Times New Roman" w:hAnsi="Times New Roman"/>
          <w:sz w:val="24"/>
          <w:szCs w:val="24"/>
        </w:rPr>
        <w:t>По вашим тезисам Жюри Выставки должно убедиться, что уровень представляемой работы соответствует требованиям и статусу мероприятия.</w:t>
      </w:r>
    </w:p>
    <w:p w14:paraId="7CF2D1C8" w14:textId="77777777" w:rsidR="005C2F65" w:rsidRPr="00525BC0" w:rsidRDefault="005C2F65" w:rsidP="005C2F6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25BC0">
        <w:rPr>
          <w:rFonts w:ascii="Times New Roman" w:hAnsi="Times New Roman"/>
          <w:sz w:val="24"/>
          <w:szCs w:val="24"/>
        </w:rPr>
        <w:t>По результатам работы Выставки планируется издать сборник тезисов работ.</w:t>
      </w:r>
    </w:p>
    <w:p w14:paraId="0A66DED2" w14:textId="77777777" w:rsidR="005C2F65" w:rsidRPr="00525BC0" w:rsidRDefault="005C2F65" w:rsidP="005C2F6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25BC0">
        <w:rPr>
          <w:rFonts w:ascii="Times New Roman" w:hAnsi="Times New Roman"/>
          <w:sz w:val="24"/>
          <w:szCs w:val="24"/>
        </w:rPr>
        <w:t>Объем тезисов должен составлять от 1 до 4 страниц стандартного размера А4, оформленных по требованиям.</w:t>
      </w:r>
    </w:p>
    <w:p w14:paraId="277EC6D4" w14:textId="77777777" w:rsidR="005C2F65" w:rsidRPr="00525BC0" w:rsidRDefault="005C2F65" w:rsidP="005C2F6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25BC0">
        <w:rPr>
          <w:rFonts w:ascii="Times New Roman" w:hAnsi="Times New Roman"/>
          <w:sz w:val="24"/>
          <w:szCs w:val="24"/>
        </w:rPr>
        <w:t>Размер бумаги А4, ориентация книжная</w:t>
      </w:r>
    </w:p>
    <w:p w14:paraId="459E70C2" w14:textId="77777777" w:rsidR="005C2F65" w:rsidRPr="00525BC0" w:rsidRDefault="005C2F65" w:rsidP="005C2F6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25BC0">
        <w:rPr>
          <w:rFonts w:ascii="Times New Roman" w:hAnsi="Times New Roman"/>
          <w:sz w:val="24"/>
          <w:szCs w:val="24"/>
        </w:rPr>
        <w:t>Поля: слева – 3,0; справа, сверху и снизу – 2,0.</w:t>
      </w:r>
    </w:p>
    <w:p w14:paraId="6A588FBA" w14:textId="77777777" w:rsidR="005C2F65" w:rsidRPr="00525BC0" w:rsidRDefault="005C2F65" w:rsidP="005C2F6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25BC0">
        <w:rPr>
          <w:rFonts w:ascii="Times New Roman" w:hAnsi="Times New Roman"/>
          <w:sz w:val="24"/>
          <w:szCs w:val="24"/>
        </w:rPr>
        <w:t xml:space="preserve">Шрифт – </w:t>
      </w:r>
      <w:proofErr w:type="spellStart"/>
      <w:r w:rsidRPr="00525BC0">
        <w:rPr>
          <w:rFonts w:ascii="Times New Roman" w:hAnsi="Times New Roman"/>
          <w:sz w:val="24"/>
          <w:szCs w:val="24"/>
        </w:rPr>
        <w:t>Times</w:t>
      </w:r>
      <w:proofErr w:type="spellEnd"/>
      <w:r w:rsidRPr="00525B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BC0">
        <w:rPr>
          <w:rFonts w:ascii="Times New Roman" w:hAnsi="Times New Roman"/>
          <w:sz w:val="24"/>
          <w:szCs w:val="24"/>
        </w:rPr>
        <w:t>New</w:t>
      </w:r>
      <w:proofErr w:type="spellEnd"/>
      <w:r w:rsidRPr="00525B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BC0">
        <w:rPr>
          <w:rFonts w:ascii="Times New Roman" w:hAnsi="Times New Roman"/>
          <w:sz w:val="24"/>
          <w:szCs w:val="24"/>
        </w:rPr>
        <w:t>Roman</w:t>
      </w:r>
      <w:proofErr w:type="spellEnd"/>
      <w:r w:rsidRPr="00525BC0">
        <w:rPr>
          <w:rFonts w:ascii="Times New Roman" w:hAnsi="Times New Roman"/>
          <w:sz w:val="24"/>
          <w:szCs w:val="24"/>
        </w:rPr>
        <w:t xml:space="preserve">, размер - 12 </w:t>
      </w:r>
      <w:proofErr w:type="spellStart"/>
      <w:r w:rsidRPr="00525BC0">
        <w:rPr>
          <w:rFonts w:ascii="Times New Roman" w:hAnsi="Times New Roman"/>
          <w:sz w:val="24"/>
          <w:szCs w:val="24"/>
        </w:rPr>
        <w:t>пт</w:t>
      </w:r>
      <w:proofErr w:type="spellEnd"/>
      <w:r w:rsidRPr="00525BC0">
        <w:rPr>
          <w:rFonts w:ascii="Times New Roman" w:hAnsi="Times New Roman"/>
          <w:sz w:val="24"/>
          <w:szCs w:val="24"/>
        </w:rPr>
        <w:t>, интервал – одинарный, абзацный отступ – 1,25.</w:t>
      </w:r>
    </w:p>
    <w:p w14:paraId="628EB6D3" w14:textId="77777777" w:rsidR="005C2F65" w:rsidRPr="00525BC0" w:rsidRDefault="005C2F65" w:rsidP="005C2F6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25BC0">
        <w:rPr>
          <w:rFonts w:ascii="Times New Roman" w:hAnsi="Times New Roman"/>
          <w:sz w:val="24"/>
          <w:szCs w:val="24"/>
        </w:rPr>
        <w:t xml:space="preserve">Название располагается вверху по центру листа и печатается заглавными буквами, полужирным шрифтом </w:t>
      </w:r>
      <w:r w:rsidRPr="00525BC0">
        <w:rPr>
          <w:rFonts w:ascii="Times New Roman" w:hAnsi="Times New Roman"/>
          <w:sz w:val="24"/>
          <w:szCs w:val="24"/>
          <w:lang w:val="en-US"/>
        </w:rPr>
        <w:t>Times</w:t>
      </w:r>
      <w:r w:rsidRPr="00525BC0">
        <w:rPr>
          <w:rFonts w:ascii="Times New Roman" w:hAnsi="Times New Roman"/>
          <w:sz w:val="24"/>
          <w:szCs w:val="24"/>
        </w:rPr>
        <w:t xml:space="preserve"> </w:t>
      </w:r>
      <w:r w:rsidRPr="00525BC0">
        <w:rPr>
          <w:rFonts w:ascii="Times New Roman" w:hAnsi="Times New Roman"/>
          <w:sz w:val="24"/>
          <w:szCs w:val="24"/>
          <w:lang w:val="en-US"/>
        </w:rPr>
        <w:t>New</w:t>
      </w:r>
      <w:r w:rsidRPr="00525BC0">
        <w:rPr>
          <w:rFonts w:ascii="Times New Roman" w:hAnsi="Times New Roman"/>
          <w:sz w:val="24"/>
          <w:szCs w:val="24"/>
        </w:rPr>
        <w:t xml:space="preserve"> </w:t>
      </w:r>
      <w:r w:rsidRPr="00525BC0">
        <w:rPr>
          <w:rFonts w:ascii="Times New Roman" w:hAnsi="Times New Roman"/>
          <w:sz w:val="24"/>
          <w:szCs w:val="24"/>
          <w:lang w:val="en-US"/>
        </w:rPr>
        <w:t>Roman</w:t>
      </w:r>
      <w:r w:rsidRPr="00525BC0">
        <w:rPr>
          <w:rFonts w:ascii="Times New Roman" w:hAnsi="Times New Roman"/>
          <w:sz w:val="24"/>
          <w:szCs w:val="24"/>
        </w:rPr>
        <w:t>, размер - 12 пт. В конце названия точка не ставится. Фамилии авторов располагаются под названием доклада по центру полужирным курсивом. В списке авторов сначала указывается фамилия, затем имя и отчество полностью.</w:t>
      </w:r>
    </w:p>
    <w:p w14:paraId="180897D8" w14:textId="77777777" w:rsidR="005C2F65" w:rsidRPr="00525BC0" w:rsidRDefault="005C2F65" w:rsidP="005C2F6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25BC0">
        <w:rPr>
          <w:rFonts w:ascii="Times New Roman" w:hAnsi="Times New Roman"/>
          <w:sz w:val="24"/>
          <w:szCs w:val="24"/>
        </w:rPr>
        <w:t xml:space="preserve">Наименование образовательного учреждения указывается на следующей строке после ФИО с указанием адреса, телефона и электронной почты. </w:t>
      </w:r>
    </w:p>
    <w:p w14:paraId="1CB5EF1F" w14:textId="77777777" w:rsidR="005C2F65" w:rsidRPr="00525BC0" w:rsidRDefault="005C2F65" w:rsidP="005C2F6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25BC0">
        <w:rPr>
          <w:rFonts w:ascii="Times New Roman" w:hAnsi="Times New Roman"/>
          <w:sz w:val="24"/>
          <w:szCs w:val="24"/>
        </w:rPr>
        <w:t>ФИО руководителя печатается ниже с указанием должности и места работы.</w:t>
      </w:r>
    </w:p>
    <w:p w14:paraId="0AA32DD7" w14:textId="77777777" w:rsidR="005C2F65" w:rsidRPr="00525BC0" w:rsidRDefault="005C2F65" w:rsidP="005C2F6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25BC0">
        <w:rPr>
          <w:rFonts w:ascii="Times New Roman" w:hAnsi="Times New Roman"/>
          <w:sz w:val="24"/>
          <w:szCs w:val="24"/>
        </w:rPr>
        <w:t>Следующей строкой указывается адрес электронной почты для корреспонденции.</w:t>
      </w:r>
    </w:p>
    <w:p w14:paraId="31223FB6" w14:textId="77777777" w:rsidR="005C2F65" w:rsidRPr="00525BC0" w:rsidRDefault="005C2F65" w:rsidP="005C2F6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25BC0">
        <w:rPr>
          <w:rFonts w:ascii="Times New Roman" w:hAnsi="Times New Roman"/>
          <w:sz w:val="24"/>
          <w:szCs w:val="24"/>
        </w:rPr>
        <w:t xml:space="preserve">Рисунки: Каждый рисунок должен сопровождаться короткой подписью, и, при необходимости, легендой, объясняющей символы и линии, на нём изображённые. Рисунки следует выравнивать по центру страницы, однако если размер рисунков позволяет размещать их рядом друг с другом, следует поступать именно так ради экономии места.  Рисунок должен находиться в тексте статьи после первого его упоминания, как можно ближе к нему. Подписи делаются под рисунком и отделяются от него расстоянием в 6 пунктов, но ради экономии места допустимо размещение текста подписи рядом с рисунком. Нумерация рисунков сквозная по всему тексту — «Рисунок 1», «Рисунок 2» и </w:t>
      </w:r>
      <w:proofErr w:type="gramStart"/>
      <w:r w:rsidRPr="00525BC0">
        <w:rPr>
          <w:rFonts w:ascii="Times New Roman" w:hAnsi="Times New Roman"/>
          <w:sz w:val="24"/>
          <w:szCs w:val="24"/>
        </w:rPr>
        <w:t>т.д.</w:t>
      </w:r>
      <w:proofErr w:type="gramEnd"/>
      <w:r w:rsidRPr="00525BC0">
        <w:rPr>
          <w:rFonts w:ascii="Times New Roman" w:hAnsi="Times New Roman"/>
          <w:sz w:val="24"/>
          <w:szCs w:val="24"/>
        </w:rPr>
        <w:t xml:space="preserve"> Рисунки и схемы должны ясно отображаться.</w:t>
      </w:r>
    </w:p>
    <w:p w14:paraId="09F30236" w14:textId="77777777" w:rsidR="005C2F65" w:rsidRPr="00525BC0" w:rsidRDefault="005C2F65" w:rsidP="005C2F6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25BC0">
        <w:rPr>
          <w:rFonts w:ascii="Times New Roman" w:hAnsi="Times New Roman"/>
          <w:sz w:val="24"/>
          <w:szCs w:val="24"/>
        </w:rPr>
        <w:t xml:space="preserve">Таблицы следует выравнивать по центру страницы за исключением случаев, когда они занимают всю ширину текста. Нумерация таблиц сквозная по всему тексту. Подписи размещаются над таблицей. </w:t>
      </w:r>
    </w:p>
    <w:p w14:paraId="4AA883F8" w14:textId="77777777" w:rsidR="005C2F65" w:rsidRPr="00525BC0" w:rsidRDefault="005C2F65" w:rsidP="005C2F6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25BC0">
        <w:rPr>
          <w:rFonts w:ascii="Times New Roman" w:hAnsi="Times New Roman"/>
          <w:sz w:val="24"/>
          <w:szCs w:val="24"/>
        </w:rPr>
        <w:t>Формулы располагаются по центру. Номер указывается с правой стороны (в круглых скобках).</w:t>
      </w:r>
    </w:p>
    <w:p w14:paraId="3DDB9D55" w14:textId="77777777" w:rsidR="005C2F65" w:rsidRPr="00525BC0" w:rsidRDefault="005C2F65" w:rsidP="005C2F65">
      <w:pPr>
        <w:spacing w:after="200" w:line="276" w:lineRule="auto"/>
      </w:pPr>
    </w:p>
    <w:p w14:paraId="459D98E0" w14:textId="77777777" w:rsidR="00E26392" w:rsidRDefault="00E26392"/>
    <w:sectPr w:rsidR="00E26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140384"/>
    <w:multiLevelType w:val="hybridMultilevel"/>
    <w:tmpl w:val="C0783FE2"/>
    <w:lvl w:ilvl="0" w:tplc="E9C253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F65"/>
    <w:rsid w:val="005C2F65"/>
    <w:rsid w:val="00E2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D3925"/>
  <w15:chartTrackingRefBased/>
  <w15:docId w15:val="{DB4BC009-6917-403D-829D-7646B3C89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2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F6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Ворошилова</dc:creator>
  <cp:keywords/>
  <dc:description/>
  <cp:lastModifiedBy>Анна Ворошилова</cp:lastModifiedBy>
  <cp:revision>1</cp:revision>
  <dcterms:created xsi:type="dcterms:W3CDTF">2020-11-16T12:48:00Z</dcterms:created>
  <dcterms:modified xsi:type="dcterms:W3CDTF">2020-11-16T12:48:00Z</dcterms:modified>
</cp:coreProperties>
</file>